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CD" w:rsidRDefault="00A209CD" w:rsidP="00A209CD">
      <w:bookmarkStart w:id="0" w:name="_GoBack"/>
      <w:bookmarkEnd w:id="0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125"/>
        <w:gridCol w:w="2838"/>
        <w:gridCol w:w="1560"/>
        <w:gridCol w:w="1842"/>
      </w:tblGrid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polski. Zakres podstawowy i rozszerzony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Kusy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Podręcznik do języka polskiego dla liceum ogólnokształcącego</w:t>
            </w:r>
            <w:r>
              <w:rPr>
                <w:lang w:eastAsia="en-US"/>
              </w:rPr>
              <w:br/>
              <w:t xml:space="preserve"> i technikum”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1014/1/2019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rozszerzony 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D.Brayshaw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 xml:space="preserve">Focus 2 Second Edition”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val="en-US"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val="en-US"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948/2/2019</w:t>
            </w:r>
          </w:p>
        </w:tc>
      </w:tr>
      <w:tr w:rsidR="00A209CD" w:rsidTr="0091282A">
        <w:trPr>
          <w:trHeight w:val="13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niemiecki podstawowy 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Neu</w:t>
            </w:r>
            <w:proofErr w:type="spellEnd"/>
            <w:r>
              <w:rPr>
                <w:lang w:eastAsia="en-US"/>
              </w:rPr>
              <w:t xml:space="preserve"> 1”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 zeszyt ćwiczeń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1133/1/2022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Pawlak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Szweda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1021/1/2019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i teraźniejszość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I.Modzelewska</w:t>
            </w:r>
            <w:proofErr w:type="spellEnd"/>
            <w:r>
              <w:rPr>
                <w:lang w:eastAsia="en-US"/>
              </w:rPr>
              <w:t>-Rysak,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Rysak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Cisek,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Wilczyński</w:t>
            </w:r>
            <w:r>
              <w:rPr>
                <w:lang w:eastAsia="en-US"/>
              </w:rPr>
              <w:br/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„Historia i teraźniejszość”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 podstawowa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K. </w:t>
            </w:r>
            <w:proofErr w:type="spellStart"/>
            <w:r>
              <w:rPr>
                <w:lang w:eastAsia="en-US"/>
              </w:rPr>
              <w:t>Wej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1. Podręcznik do matematyki dla liceum ogólnokształcącego i technikum. Zakres podstawowy”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971/1/2019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Geografia 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Zakres rozszerzony-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Więckowski</w:t>
            </w:r>
            <w:r>
              <w:rPr>
                <w:lang w:eastAsia="en-US"/>
              </w:rPr>
              <w:br/>
              <w:t xml:space="preserve"> 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„Oblicza geografii 1. Poziom rozszerzony”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973/1/2019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J. Holeczek</w:t>
            </w:r>
          </w:p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„Biologia na czasie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1006/2019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Chemia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„To jest chemia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 – zakres podstawowy*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Śliwa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„Odkryć fizykę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1001/1/2019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Jochemczyk,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Olędzka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„Informatyka. Podręcznik. Liceum i technikum. Zakres podstawowy”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974/1/2019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Słoma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„Żyję i działam bezpiecznie”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960/2019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N. </w:t>
            </w:r>
            <w:proofErr w:type="spellStart"/>
            <w:r>
              <w:rPr>
                <w:lang w:eastAsia="en-US"/>
              </w:rPr>
              <w:t>Mrozkowiak</w:t>
            </w:r>
            <w:proofErr w:type="spellEnd"/>
            <w:r>
              <w:rPr>
                <w:lang w:eastAsia="en-US"/>
              </w:rPr>
              <w:t>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Ipczyńska</w:t>
            </w:r>
            <w:proofErr w:type="spellEnd"/>
            <w:r>
              <w:rPr>
                <w:lang w:eastAsia="en-US"/>
              </w:rPr>
              <w:t>-Budziak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„Spotkania ze sztuką”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1009/2019</w:t>
            </w: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Bezpieczeństwo i higiena pracy w branży logistycznej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Bukała,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Szczęch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„BHP”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Organizacja pracy magazynów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Rożej</w:t>
            </w:r>
            <w:proofErr w:type="spellEnd"/>
            <w:r>
              <w:rPr>
                <w:lang w:eastAsia="en-US"/>
              </w:rPr>
              <w:t>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Stolarski,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Śliżewska,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Zadrożna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„Obsługa magazynów” część I 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SPL.01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Obsługa klientów i kontrahentów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Stochaj</w:t>
            </w:r>
            <w:proofErr w:type="spellEnd"/>
            <w:r>
              <w:rPr>
                <w:lang w:eastAsia="en-US"/>
              </w:rPr>
              <w:t>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Stolarski,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Śliżewska,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P. Śliżewski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„Organizacja transportu oraz obsługa klientów i kontrahentów” część 1, część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Procesy magazynowe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Rożej</w:t>
            </w:r>
            <w:proofErr w:type="spellEnd"/>
            <w:r>
              <w:rPr>
                <w:lang w:eastAsia="en-US"/>
              </w:rPr>
              <w:t>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Stolarski,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Śliżewska,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Zadrożna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„Obsługa magazynów” część I 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SPL.01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A209CD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Pracownia magazynowa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Stolarski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„Pracownia gospodarki materiałowej”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</w:tr>
    </w:tbl>
    <w:p w:rsidR="00A209CD" w:rsidRDefault="00A209CD" w:rsidP="00A209CD">
      <w:pPr>
        <w:jc w:val="center"/>
      </w:pPr>
      <w:r>
        <w:t>*Z zakupem podręcznika proszę wstrzymać się do września 2022</w:t>
      </w:r>
    </w:p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C0A3D"/>
    <w:multiLevelType w:val="hybridMultilevel"/>
    <w:tmpl w:val="5652090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DC7807"/>
    <w:multiLevelType w:val="hybridMultilevel"/>
    <w:tmpl w:val="EBA0D62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CD"/>
    <w:rsid w:val="00A209CD"/>
    <w:rsid w:val="00B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2022-07-19T12:20:00Z</dcterms:created>
  <dcterms:modified xsi:type="dcterms:W3CDTF">2022-07-19T12:21:00Z</dcterms:modified>
</cp:coreProperties>
</file>