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094"/>
        <w:gridCol w:w="1866"/>
        <w:gridCol w:w="2510"/>
        <w:gridCol w:w="1691"/>
        <w:gridCol w:w="18"/>
        <w:gridCol w:w="1710"/>
      </w:tblGrid>
      <w:tr w:rsidR="0065407B" w:rsidTr="00EF6EB2">
        <w:tc>
          <w:tcPr>
            <w:tcW w:w="2094" w:type="dxa"/>
          </w:tcPr>
          <w:p w:rsidR="0065407B" w:rsidRPr="00792408" w:rsidRDefault="0065407B" w:rsidP="00B711DC">
            <w:pPr>
              <w:rPr>
                <w:b/>
                <w:sz w:val="22"/>
                <w:szCs w:val="22"/>
              </w:rPr>
            </w:pPr>
            <w:r w:rsidRPr="00792408">
              <w:rPr>
                <w:b/>
                <w:sz w:val="22"/>
                <w:szCs w:val="22"/>
              </w:rPr>
              <w:t>Przedmiot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66" w:type="dxa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510" w:type="dxa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691" w:type="dxa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728" w:type="dxa"/>
            <w:gridSpan w:val="2"/>
          </w:tcPr>
          <w:p w:rsidR="0065407B" w:rsidRPr="00792408" w:rsidRDefault="0065407B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65407B" w:rsidTr="00EF6EB2">
        <w:tc>
          <w:tcPr>
            <w:tcW w:w="2094" w:type="dxa"/>
          </w:tcPr>
          <w:p w:rsidR="0065407B" w:rsidRPr="00E76F5F" w:rsidRDefault="0065407B" w:rsidP="0091282A">
            <w:r>
              <w:t>Język polski</w:t>
            </w:r>
          </w:p>
        </w:tc>
        <w:tc>
          <w:tcPr>
            <w:tcW w:w="1866" w:type="dxa"/>
          </w:tcPr>
          <w:p w:rsidR="0065407B" w:rsidRDefault="0065407B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</w:p>
          <w:p w:rsidR="0065407B" w:rsidRPr="004B72B9" w:rsidRDefault="0065407B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 Równy</w:t>
            </w:r>
          </w:p>
        </w:tc>
        <w:tc>
          <w:tcPr>
            <w:tcW w:w="2510" w:type="dxa"/>
          </w:tcPr>
          <w:p w:rsidR="0065407B" w:rsidRPr="004B72B9" w:rsidRDefault="00630679" w:rsidP="00630679">
            <w:r>
              <w:rPr>
                <w:rFonts w:ascii="Roboto" w:hAnsi="Roboto"/>
                <w:color w:val="212529"/>
                <w:shd w:val="clear" w:color="auto" w:fill="FFFFFF"/>
              </w:rPr>
              <w:t xml:space="preserve"> </w:t>
            </w:r>
            <w:r w:rsidR="0065407B"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="0065407B" w:rsidRPr="004B72B9">
              <w:rPr>
                <w:rFonts w:ascii="Roboto" w:hAnsi="Roboto"/>
                <w:color w:val="212529"/>
                <w:shd w:val="clear" w:color="auto" w:fill="FFFFFF"/>
              </w:rPr>
              <w:t>Ponad słowami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 xml:space="preserve"> 4. Podręcznik </w:t>
            </w:r>
            <w:r w:rsidR="0065407B"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="0065407B">
              <w:rPr>
                <w:rFonts w:ascii="Roboto" w:hAnsi="Roboto"/>
                <w:color w:val="212529"/>
                <w:shd w:val="clear" w:color="auto" w:fill="FFFFFF"/>
              </w:rPr>
              <w:br/>
            </w:r>
          </w:p>
        </w:tc>
        <w:tc>
          <w:tcPr>
            <w:tcW w:w="1691" w:type="dxa"/>
          </w:tcPr>
          <w:p w:rsidR="0065407B" w:rsidRPr="00E76F5F" w:rsidRDefault="0065407B" w:rsidP="0091282A">
            <w:r>
              <w:t>Nowa Era</w:t>
            </w:r>
          </w:p>
        </w:tc>
        <w:tc>
          <w:tcPr>
            <w:tcW w:w="1728" w:type="dxa"/>
            <w:gridSpan w:val="2"/>
          </w:tcPr>
          <w:p w:rsidR="0065407B" w:rsidRPr="004916D6" w:rsidRDefault="0065407B" w:rsidP="0091282A">
            <w:r w:rsidRPr="004916D6">
              <w:rPr>
                <w:color w:val="212529"/>
                <w:shd w:val="clear" w:color="auto" w:fill="FFFFFF"/>
              </w:rPr>
              <w:t>1014/</w:t>
            </w:r>
            <w:r>
              <w:rPr>
                <w:color w:val="212529"/>
                <w:shd w:val="clear" w:color="auto" w:fill="FFFFFF"/>
              </w:rPr>
              <w:t>6</w:t>
            </w:r>
            <w:r w:rsidRPr="004916D6">
              <w:rPr>
                <w:color w:val="212529"/>
                <w:shd w:val="clear" w:color="auto" w:fill="FFFFFF"/>
              </w:rPr>
              <w:t>/2021</w:t>
            </w:r>
          </w:p>
        </w:tc>
      </w:tr>
      <w:tr w:rsidR="0065407B" w:rsidTr="00EF6EB2">
        <w:tc>
          <w:tcPr>
            <w:tcW w:w="2094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1866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Kay</w:t>
            </w:r>
            <w:r>
              <w:rPr>
                <w:sz w:val="22"/>
                <w:szCs w:val="22"/>
              </w:rPr>
              <w:br/>
              <w:t>V. Jones</w:t>
            </w:r>
            <w:r>
              <w:rPr>
                <w:sz w:val="22"/>
                <w:szCs w:val="22"/>
              </w:rPr>
              <w:br/>
              <w:t>D. Brayshaw</w:t>
            </w:r>
          </w:p>
        </w:tc>
        <w:tc>
          <w:tcPr>
            <w:tcW w:w="2510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„Focus 3 Second Edition”</w:t>
            </w:r>
          </w:p>
        </w:tc>
        <w:tc>
          <w:tcPr>
            <w:tcW w:w="16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Pearson</w:t>
            </w:r>
          </w:p>
        </w:tc>
        <w:tc>
          <w:tcPr>
            <w:tcW w:w="1728" w:type="dxa"/>
            <w:gridSpan w:val="2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948/3/2019</w:t>
            </w:r>
          </w:p>
        </w:tc>
      </w:tr>
      <w:tr w:rsidR="0065407B" w:rsidTr="00EF6EB2">
        <w:tc>
          <w:tcPr>
            <w:tcW w:w="2094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1866" w:type="dxa"/>
          </w:tcPr>
          <w:p w:rsidR="0065407B" w:rsidRPr="008D0A17" w:rsidRDefault="0065407B" w:rsidP="0065407B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Kryczyńska- Pham</w:t>
            </w:r>
          </w:p>
        </w:tc>
        <w:tc>
          <w:tcPr>
            <w:tcW w:w="2510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„Effekt 5”+ zeszyt ćwiczeń</w:t>
            </w:r>
          </w:p>
        </w:tc>
        <w:tc>
          <w:tcPr>
            <w:tcW w:w="16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28" w:type="dxa"/>
            <w:gridSpan w:val="2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937/5/2022</w:t>
            </w:r>
          </w:p>
        </w:tc>
      </w:tr>
      <w:tr w:rsidR="0065407B" w:rsidTr="00EF6EB2">
        <w:tc>
          <w:tcPr>
            <w:tcW w:w="2094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Matematyka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866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W. Babiński</w:t>
            </w:r>
            <w:r>
              <w:rPr>
                <w:sz w:val="22"/>
                <w:szCs w:val="22"/>
              </w:rPr>
              <w:t>,</w:t>
            </w:r>
          </w:p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Chańko, </w:t>
            </w:r>
            <w:r>
              <w:rPr>
                <w:sz w:val="22"/>
                <w:szCs w:val="22"/>
              </w:rPr>
              <w:br/>
              <w:t>G. Janocha</w:t>
            </w:r>
          </w:p>
          <w:p w:rsidR="002B2326" w:rsidRPr="000B0B90" w:rsidRDefault="002B2326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Wesołowska</w:t>
            </w:r>
          </w:p>
        </w:tc>
        <w:tc>
          <w:tcPr>
            <w:tcW w:w="2510" w:type="dxa"/>
          </w:tcPr>
          <w:p w:rsidR="0065407B" w:rsidRPr="000B0B90" w:rsidRDefault="0065407B" w:rsidP="002B2326">
            <w:pPr>
              <w:rPr>
                <w:sz w:val="22"/>
                <w:szCs w:val="22"/>
              </w:rPr>
            </w:pPr>
            <w:r>
              <w:t xml:space="preserve">„Matematyka </w:t>
            </w:r>
            <w:r w:rsidR="002B2326">
              <w:t>4</w:t>
            </w:r>
            <w:r>
              <w:t xml:space="preserve">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6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28" w:type="dxa"/>
            <w:gridSpan w:val="2"/>
          </w:tcPr>
          <w:p w:rsidR="0065407B" w:rsidRPr="000B0B90" w:rsidRDefault="0065407B" w:rsidP="002B23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971/</w:t>
            </w:r>
            <w:r w:rsidR="002B232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/202</w:t>
            </w:r>
            <w:r w:rsidR="002B2326">
              <w:rPr>
                <w:sz w:val="22"/>
                <w:szCs w:val="22"/>
              </w:rPr>
              <w:t>2</w:t>
            </w:r>
          </w:p>
        </w:tc>
      </w:tr>
      <w:tr w:rsidR="0065407B" w:rsidTr="00EF6EB2">
        <w:tc>
          <w:tcPr>
            <w:tcW w:w="2094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866" w:type="dxa"/>
          </w:tcPr>
          <w:p w:rsidR="0065407B" w:rsidRDefault="0065407B" w:rsidP="0065407B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Kłaczkow,</w:t>
            </w:r>
          </w:p>
          <w:p w:rsidR="0065407B" w:rsidRPr="00F45071" w:rsidRDefault="0065407B" w:rsidP="0091282A">
            <w:pPr>
              <w:ind w:left="75"/>
              <w:rPr>
                <w:sz w:val="22"/>
                <w:szCs w:val="22"/>
              </w:rPr>
            </w:pPr>
            <w:r w:rsidRPr="00F45071">
              <w:rPr>
                <w:sz w:val="22"/>
                <w:szCs w:val="22"/>
              </w:rPr>
              <w:t>S. Roszak</w:t>
            </w:r>
          </w:p>
        </w:tc>
        <w:tc>
          <w:tcPr>
            <w:tcW w:w="2510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t>„Poznać przeszłość 4”</w:t>
            </w:r>
          </w:p>
        </w:tc>
        <w:tc>
          <w:tcPr>
            <w:tcW w:w="16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28" w:type="dxa"/>
            <w:gridSpan w:val="2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1021/4/2022</w:t>
            </w:r>
          </w:p>
        </w:tc>
      </w:tr>
      <w:tr w:rsidR="002B2326" w:rsidTr="00EF6EB2">
        <w:tc>
          <w:tcPr>
            <w:tcW w:w="2094" w:type="dxa"/>
          </w:tcPr>
          <w:p w:rsidR="002B2326" w:rsidRDefault="002B2326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Wiedza o społeczeństwie</w:t>
            </w:r>
          </w:p>
        </w:tc>
        <w:tc>
          <w:tcPr>
            <w:tcW w:w="1866" w:type="dxa"/>
          </w:tcPr>
          <w:p w:rsidR="002B2326" w:rsidRPr="002B2326" w:rsidRDefault="002B2326" w:rsidP="002B2326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B2326">
              <w:rPr>
                <w:sz w:val="22"/>
                <w:szCs w:val="22"/>
              </w:rPr>
              <w:t>Czechowska</w:t>
            </w:r>
          </w:p>
          <w:p w:rsidR="002B2326" w:rsidRPr="002B2326" w:rsidRDefault="002B2326" w:rsidP="002B2326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Janicki</w:t>
            </w:r>
          </w:p>
        </w:tc>
        <w:tc>
          <w:tcPr>
            <w:tcW w:w="2510" w:type="dxa"/>
          </w:tcPr>
          <w:p w:rsidR="002B2326" w:rsidRDefault="002B2326" w:rsidP="0091282A">
            <w:r>
              <w:t>„W centrum uwagi”</w:t>
            </w:r>
          </w:p>
        </w:tc>
        <w:tc>
          <w:tcPr>
            <w:tcW w:w="1691" w:type="dxa"/>
          </w:tcPr>
          <w:p w:rsidR="002B2326" w:rsidRDefault="002B2326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28" w:type="dxa"/>
            <w:gridSpan w:val="2"/>
          </w:tcPr>
          <w:p w:rsidR="002B2326" w:rsidRDefault="002B2326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1034/2/2023</w:t>
            </w:r>
          </w:p>
        </w:tc>
      </w:tr>
      <w:tr w:rsidR="0065407B" w:rsidTr="00EF6EB2">
        <w:tc>
          <w:tcPr>
            <w:tcW w:w="2094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rozszerzony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</w:p>
        </w:tc>
        <w:tc>
          <w:tcPr>
            <w:tcW w:w="1866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Rachwał,</w:t>
            </w:r>
          </w:p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Cz. Adamiak,</w:t>
            </w:r>
          </w:p>
          <w:p w:rsidR="0065407B" w:rsidRDefault="0065407B" w:rsidP="002B2326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Świtoniak,</w:t>
            </w:r>
          </w:p>
          <w:p w:rsidR="0065407B" w:rsidRPr="002F4B3A" w:rsidRDefault="0065407B" w:rsidP="002B2326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Kroh</w:t>
            </w:r>
          </w:p>
        </w:tc>
        <w:tc>
          <w:tcPr>
            <w:tcW w:w="2510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„Oblicza geografii 4”</w:t>
            </w:r>
          </w:p>
        </w:tc>
        <w:tc>
          <w:tcPr>
            <w:tcW w:w="1691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28" w:type="dxa"/>
            <w:gridSpan w:val="2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973/4/2022</w:t>
            </w:r>
          </w:p>
        </w:tc>
      </w:tr>
      <w:tr w:rsidR="0065407B" w:rsidTr="00EF6EB2">
        <w:tc>
          <w:tcPr>
            <w:tcW w:w="2094" w:type="dxa"/>
          </w:tcPr>
          <w:p w:rsidR="0065407B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Kampania reklamowa </w:t>
            </w:r>
          </w:p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przedmioty zawodowe</w:t>
            </w:r>
          </w:p>
        </w:tc>
        <w:tc>
          <w:tcPr>
            <w:tcW w:w="1866" w:type="dxa"/>
          </w:tcPr>
          <w:p w:rsidR="0065407B" w:rsidRPr="003879E9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Pańczyk</w:t>
            </w:r>
          </w:p>
        </w:tc>
        <w:tc>
          <w:tcPr>
            <w:tcW w:w="2510" w:type="dxa"/>
          </w:tcPr>
          <w:p w:rsidR="0065407B" w:rsidRPr="000B0B90" w:rsidRDefault="0065407B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„Zarzadzanie kampanią reklamową”</w:t>
            </w:r>
          </w:p>
        </w:tc>
        <w:tc>
          <w:tcPr>
            <w:tcW w:w="1691" w:type="dxa"/>
          </w:tcPr>
          <w:p w:rsidR="0065407B" w:rsidRPr="0054530A" w:rsidRDefault="0065407B" w:rsidP="0091282A">
            <w:pPr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Empi</w:t>
            </w:r>
            <w:r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28" w:type="dxa"/>
            <w:gridSpan w:val="2"/>
          </w:tcPr>
          <w:p w:rsidR="0065407B" w:rsidRPr="000B0B90" w:rsidRDefault="002A542C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EF6EB2" w:rsidTr="00EF6EB2">
        <w:tc>
          <w:tcPr>
            <w:tcW w:w="2094" w:type="dxa"/>
          </w:tcPr>
          <w:p w:rsidR="00EF6EB2" w:rsidRPr="000B0B90" w:rsidRDefault="00EF6EB2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Fotografia w reklamie</w:t>
            </w:r>
          </w:p>
        </w:tc>
        <w:tc>
          <w:tcPr>
            <w:tcW w:w="1866" w:type="dxa"/>
          </w:tcPr>
          <w:p w:rsidR="00EF6EB2" w:rsidRDefault="00EF6EB2" w:rsidP="002A542C">
            <w:r>
              <w:t xml:space="preserve">J. Hacking   </w:t>
            </w:r>
          </w:p>
          <w:p w:rsidR="00EF6EB2" w:rsidRDefault="00EF6EB2" w:rsidP="002A542C">
            <w:r>
              <w:t xml:space="preserve">     </w:t>
            </w:r>
          </w:p>
          <w:p w:rsidR="00EF6EB2" w:rsidRDefault="00EF6EB2" w:rsidP="002A542C">
            <w:r>
              <w:t xml:space="preserve">K. </w:t>
            </w:r>
            <w:r>
              <w:t xml:space="preserve">Snider  </w:t>
            </w:r>
          </w:p>
        </w:tc>
        <w:tc>
          <w:tcPr>
            <w:tcW w:w="2510" w:type="dxa"/>
          </w:tcPr>
          <w:p w:rsidR="00EF6EB2" w:rsidRDefault="00EF6EB2" w:rsidP="002A542C">
            <w:r>
              <w:t xml:space="preserve"> „Historia fotografii”</w:t>
            </w:r>
          </w:p>
          <w:p w:rsidR="00EF6EB2" w:rsidRDefault="00EF6EB2" w:rsidP="002A542C">
            <w:r>
              <w:t xml:space="preserve"> </w:t>
            </w:r>
          </w:p>
          <w:p w:rsidR="00EF6EB2" w:rsidRDefault="00EF6EB2" w:rsidP="002A542C">
            <w:r>
              <w:t>„PhotoshopCS6/CS6PL -</w:t>
            </w:r>
            <w:r>
              <w:t xml:space="preserve"> Nieoficjalny podręcznik</w:t>
            </w:r>
          </w:p>
          <w:p w:rsidR="00EF6EB2" w:rsidRDefault="00EF6EB2" w:rsidP="002A542C">
            <w:pPr>
              <w:jc w:val="right"/>
            </w:pPr>
          </w:p>
        </w:tc>
        <w:tc>
          <w:tcPr>
            <w:tcW w:w="1709" w:type="dxa"/>
            <w:gridSpan w:val="2"/>
          </w:tcPr>
          <w:p w:rsidR="00EF6EB2" w:rsidRDefault="00EF6EB2" w:rsidP="00EF6EB2">
            <w:pPr>
              <w:pStyle w:val="Akapitzlist"/>
              <w:ind w:left="393"/>
            </w:pPr>
            <w:r>
              <w:t>Arkady</w:t>
            </w:r>
          </w:p>
          <w:p w:rsidR="00EF6EB2" w:rsidRDefault="00EF6EB2" w:rsidP="00EF6EB2">
            <w:pPr>
              <w:pStyle w:val="Akapitzlist"/>
              <w:ind w:left="393"/>
            </w:pPr>
          </w:p>
          <w:p w:rsidR="00EF6EB2" w:rsidRDefault="00EF6EB2" w:rsidP="00EF6EB2">
            <w:pPr>
              <w:pStyle w:val="Akapitzlist"/>
              <w:ind w:left="393"/>
            </w:pPr>
          </w:p>
          <w:p w:rsidR="00EF6EB2" w:rsidRPr="002A542C" w:rsidRDefault="00EF6EB2" w:rsidP="00EF6EB2">
            <w:pPr>
              <w:pStyle w:val="Akapitzlist"/>
              <w:ind w:left="393"/>
            </w:pPr>
            <w:r>
              <w:t>Helion</w:t>
            </w:r>
          </w:p>
        </w:tc>
        <w:tc>
          <w:tcPr>
            <w:tcW w:w="1710" w:type="dxa"/>
          </w:tcPr>
          <w:p w:rsidR="00EF6EB2" w:rsidRPr="002A542C" w:rsidRDefault="00EF6EB2" w:rsidP="00EF6EB2">
            <w:pPr>
              <w:pStyle w:val="Akapitzlist"/>
              <w:ind w:left="393"/>
            </w:pPr>
            <w:r>
              <w:t>Materiały edukacyjne</w:t>
            </w:r>
          </w:p>
        </w:tc>
      </w:tr>
      <w:tr w:rsidR="0065407B" w:rsidTr="00EF6EB2">
        <w:tc>
          <w:tcPr>
            <w:tcW w:w="2094" w:type="dxa"/>
          </w:tcPr>
          <w:p w:rsidR="0065407B" w:rsidRPr="000B0B90" w:rsidRDefault="00EF6EB2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Poligrafia</w:t>
            </w:r>
            <w:r w:rsidR="0065407B">
              <w:rPr>
                <w:sz w:val="22"/>
                <w:szCs w:val="22"/>
              </w:rPr>
              <w:t xml:space="preserve"> w reklamie</w:t>
            </w:r>
          </w:p>
        </w:tc>
        <w:tc>
          <w:tcPr>
            <w:tcW w:w="7795" w:type="dxa"/>
            <w:gridSpan w:val="5"/>
          </w:tcPr>
          <w:p w:rsidR="0065407B" w:rsidRPr="000B0B90" w:rsidRDefault="00EF6EB2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podręcznika</w:t>
            </w:r>
            <w:bookmarkStart w:id="0" w:name="_GoBack"/>
            <w:bookmarkEnd w:id="0"/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BA5"/>
    <w:multiLevelType w:val="hybridMultilevel"/>
    <w:tmpl w:val="0D42EF20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381A6BA6"/>
    <w:multiLevelType w:val="hybridMultilevel"/>
    <w:tmpl w:val="DDEC40C4"/>
    <w:lvl w:ilvl="0" w:tplc="B674FF62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6CE60ED0"/>
    <w:multiLevelType w:val="hybridMultilevel"/>
    <w:tmpl w:val="C52CBC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3A0594"/>
    <w:multiLevelType w:val="hybridMultilevel"/>
    <w:tmpl w:val="2B523E18"/>
    <w:lvl w:ilvl="0" w:tplc="BA3AEE8C">
      <w:start w:val="12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7B"/>
    <w:rsid w:val="002242DF"/>
    <w:rsid w:val="002A542C"/>
    <w:rsid w:val="002B2326"/>
    <w:rsid w:val="00630679"/>
    <w:rsid w:val="0065407B"/>
    <w:rsid w:val="009B6BFA"/>
    <w:rsid w:val="00B34332"/>
    <w:rsid w:val="00B711DC"/>
    <w:rsid w:val="00E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4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540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2022-07-19T12:47:00Z</dcterms:created>
  <dcterms:modified xsi:type="dcterms:W3CDTF">2023-07-18T10:39:00Z</dcterms:modified>
</cp:coreProperties>
</file>