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207" w:type="dxa"/>
        <w:tblInd w:w="-885" w:type="dxa"/>
        <w:tblLook w:val="04A0" w:firstRow="1" w:lastRow="0" w:firstColumn="1" w:lastColumn="0" w:noHBand="0" w:noVBand="1"/>
      </w:tblPr>
      <w:tblGrid>
        <w:gridCol w:w="2127"/>
        <w:gridCol w:w="2442"/>
        <w:gridCol w:w="2236"/>
        <w:gridCol w:w="1701"/>
        <w:gridCol w:w="1701"/>
      </w:tblGrid>
      <w:tr w:rsidR="002B7EB4" w:rsidTr="0091282A">
        <w:tc>
          <w:tcPr>
            <w:tcW w:w="2127" w:type="dxa"/>
          </w:tcPr>
          <w:p w:rsidR="002B7EB4" w:rsidRDefault="002B7EB4" w:rsidP="0091282A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442" w:type="dxa"/>
          </w:tcPr>
          <w:p w:rsidR="002B7EB4" w:rsidRDefault="002B7EB4" w:rsidP="0091282A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236" w:type="dxa"/>
          </w:tcPr>
          <w:p w:rsidR="002B7EB4" w:rsidRDefault="002B7EB4" w:rsidP="0091282A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701" w:type="dxa"/>
          </w:tcPr>
          <w:p w:rsidR="002B7EB4" w:rsidRDefault="002B7EB4" w:rsidP="0091282A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701" w:type="dxa"/>
          </w:tcPr>
          <w:p w:rsidR="002B7EB4" w:rsidRDefault="002B7EB4" w:rsidP="0091282A">
            <w:pPr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2B7EB4" w:rsidTr="0091282A">
        <w:tc>
          <w:tcPr>
            <w:tcW w:w="2127" w:type="dxa"/>
          </w:tcPr>
          <w:p w:rsidR="002B7EB4" w:rsidRPr="00351DAE" w:rsidRDefault="002B7EB4" w:rsidP="0091282A">
            <w:r w:rsidRPr="00351DAE">
              <w:t>Język polski</w:t>
            </w:r>
          </w:p>
        </w:tc>
        <w:tc>
          <w:tcPr>
            <w:tcW w:w="2442" w:type="dxa"/>
          </w:tcPr>
          <w:p w:rsidR="002B7EB4" w:rsidRPr="00F322F1" w:rsidRDefault="002B7EB4" w:rsidP="0091282A">
            <w:pPr>
              <w:rPr>
                <w:b/>
              </w:rPr>
            </w:pPr>
            <w:r w:rsidRPr="00F322F1">
              <w:rPr>
                <w:color w:val="212529"/>
                <w:shd w:val="clear" w:color="auto" w:fill="FFFFFF"/>
              </w:rPr>
              <w:t>A. Klimowicz,</w:t>
            </w:r>
            <w:r w:rsidRPr="00F322F1">
              <w:rPr>
                <w:color w:val="212529"/>
                <w:shd w:val="clear" w:color="auto" w:fill="FFFFFF"/>
              </w:rPr>
              <w:br/>
              <w:t xml:space="preserve"> J. Ginter, </w:t>
            </w:r>
            <w:r>
              <w:rPr>
                <w:color w:val="212529"/>
                <w:shd w:val="clear" w:color="auto" w:fill="FFFFFF"/>
              </w:rPr>
              <w:br/>
            </w:r>
            <w:r w:rsidRPr="00F322F1">
              <w:rPr>
                <w:color w:val="212529"/>
                <w:shd w:val="clear" w:color="auto" w:fill="FFFFFF"/>
              </w:rPr>
              <w:t>A. Ciesielska</w:t>
            </w:r>
          </w:p>
        </w:tc>
        <w:tc>
          <w:tcPr>
            <w:tcW w:w="2236" w:type="dxa"/>
          </w:tcPr>
          <w:p w:rsidR="002B7EB4" w:rsidRDefault="002B7EB4" w:rsidP="0091282A">
            <w:pPr>
              <w:rPr>
                <w:b/>
              </w:rPr>
            </w:pPr>
            <w:r>
              <w:rPr>
                <w:b/>
              </w:rPr>
              <w:t>„</w:t>
            </w:r>
            <w:r w:rsidRPr="00F322F1">
              <w:t>To się czyta! 3. Podręcznik do języka polskiego dla branżowej  szkoły pierwszego stopnia”</w:t>
            </w:r>
          </w:p>
        </w:tc>
        <w:tc>
          <w:tcPr>
            <w:tcW w:w="1701" w:type="dxa"/>
          </w:tcPr>
          <w:p w:rsidR="002B7EB4" w:rsidRPr="00F322F1" w:rsidRDefault="002B7EB4" w:rsidP="0091282A">
            <w:r w:rsidRPr="00F322F1">
              <w:t>Nowa Era</w:t>
            </w:r>
          </w:p>
        </w:tc>
        <w:tc>
          <w:tcPr>
            <w:tcW w:w="1701" w:type="dxa"/>
          </w:tcPr>
          <w:p w:rsidR="002B7EB4" w:rsidRPr="008B593A" w:rsidRDefault="002B7EB4" w:rsidP="0091282A">
            <w:r w:rsidRPr="008B593A">
              <w:rPr>
                <w:color w:val="212529"/>
                <w:shd w:val="clear" w:color="auto" w:fill="FFFFFF"/>
              </w:rPr>
              <w:t>1025/3/2021</w:t>
            </w:r>
          </w:p>
        </w:tc>
      </w:tr>
      <w:tr w:rsidR="002B7EB4" w:rsidTr="0091282A">
        <w:tc>
          <w:tcPr>
            <w:tcW w:w="2127" w:type="dxa"/>
          </w:tcPr>
          <w:p w:rsidR="002B7EB4" w:rsidRPr="00351DAE" w:rsidRDefault="002B7EB4" w:rsidP="0091282A">
            <w:r>
              <w:t>Język angielski</w:t>
            </w:r>
          </w:p>
        </w:tc>
        <w:tc>
          <w:tcPr>
            <w:tcW w:w="2442" w:type="dxa"/>
          </w:tcPr>
          <w:p w:rsidR="002B7EB4" w:rsidRDefault="002B7EB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E. </w:t>
            </w:r>
            <w:proofErr w:type="spellStart"/>
            <w:r>
              <w:rPr>
                <w:lang w:eastAsia="en-US"/>
              </w:rPr>
              <w:t>Sharman</w:t>
            </w:r>
            <w:proofErr w:type="spellEnd"/>
          </w:p>
          <w:p w:rsidR="002B7EB4" w:rsidRPr="00F322F1" w:rsidRDefault="002B7EB4" w:rsidP="0091282A"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Duckworth</w:t>
            </w:r>
            <w:proofErr w:type="spellEnd"/>
          </w:p>
        </w:tc>
        <w:tc>
          <w:tcPr>
            <w:tcW w:w="2236" w:type="dxa"/>
          </w:tcPr>
          <w:p w:rsidR="002B7EB4" w:rsidRPr="00F322F1" w:rsidRDefault="002B7EB4" w:rsidP="0091282A">
            <w:r>
              <w:rPr>
                <w:lang w:val="en-US" w:eastAsia="en-US"/>
              </w:rPr>
              <w:t>“Vision 1„</w:t>
            </w:r>
          </w:p>
        </w:tc>
        <w:tc>
          <w:tcPr>
            <w:tcW w:w="1701" w:type="dxa"/>
          </w:tcPr>
          <w:p w:rsidR="002B7EB4" w:rsidRPr="00F322F1" w:rsidRDefault="002B7EB4" w:rsidP="0091282A">
            <w:r>
              <w:rPr>
                <w:lang w:eastAsia="en-US"/>
              </w:rPr>
              <w:t>OXFORD</w:t>
            </w:r>
          </w:p>
        </w:tc>
        <w:tc>
          <w:tcPr>
            <w:tcW w:w="1701" w:type="dxa"/>
          </w:tcPr>
          <w:p w:rsidR="002B7EB4" w:rsidRDefault="002B7EB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986/2/2019</w:t>
            </w:r>
          </w:p>
        </w:tc>
      </w:tr>
      <w:tr w:rsidR="002B7EB4" w:rsidTr="0091282A">
        <w:tc>
          <w:tcPr>
            <w:tcW w:w="2127" w:type="dxa"/>
          </w:tcPr>
          <w:p w:rsidR="002B7EB4" w:rsidRPr="00351DAE" w:rsidRDefault="002B7EB4" w:rsidP="0091282A">
            <w:r>
              <w:t>Historia</w:t>
            </w:r>
          </w:p>
        </w:tc>
        <w:tc>
          <w:tcPr>
            <w:tcW w:w="2442" w:type="dxa"/>
          </w:tcPr>
          <w:p w:rsidR="002B7EB4" w:rsidRPr="00F322F1" w:rsidRDefault="002B7EB4" w:rsidP="0091282A">
            <w:r>
              <w:t>S. Zając</w:t>
            </w:r>
          </w:p>
        </w:tc>
        <w:tc>
          <w:tcPr>
            <w:tcW w:w="2236" w:type="dxa"/>
          </w:tcPr>
          <w:p w:rsidR="002B7EB4" w:rsidRPr="00F322F1" w:rsidRDefault="002B7EB4" w:rsidP="0091282A">
            <w:r>
              <w:t>„Dziś historia 3.</w:t>
            </w:r>
          </w:p>
        </w:tc>
        <w:tc>
          <w:tcPr>
            <w:tcW w:w="1701" w:type="dxa"/>
          </w:tcPr>
          <w:p w:rsidR="002B7EB4" w:rsidRDefault="002B7EB4" w:rsidP="0091282A">
            <w:r>
              <w:t xml:space="preserve">SOP </w:t>
            </w:r>
          </w:p>
          <w:p w:rsidR="002B7EB4" w:rsidRPr="00F322F1" w:rsidRDefault="002B7EB4" w:rsidP="0091282A">
            <w:r>
              <w:t>Oświatowiec</w:t>
            </w:r>
          </w:p>
        </w:tc>
        <w:tc>
          <w:tcPr>
            <w:tcW w:w="1701" w:type="dxa"/>
          </w:tcPr>
          <w:p w:rsidR="002B7EB4" w:rsidRPr="00F322F1" w:rsidRDefault="002B7EB4" w:rsidP="0091282A">
            <w:r>
              <w:t>1023/3/2021</w:t>
            </w:r>
          </w:p>
        </w:tc>
      </w:tr>
      <w:tr w:rsidR="002B7EB4" w:rsidTr="0091282A">
        <w:tc>
          <w:tcPr>
            <w:tcW w:w="2127" w:type="dxa"/>
          </w:tcPr>
          <w:p w:rsidR="002B7EB4" w:rsidRPr="00351DAE" w:rsidRDefault="002B7EB4" w:rsidP="0091282A">
            <w:r>
              <w:t>WOS</w:t>
            </w:r>
          </w:p>
        </w:tc>
        <w:tc>
          <w:tcPr>
            <w:tcW w:w="2442" w:type="dxa"/>
          </w:tcPr>
          <w:p w:rsidR="002B7EB4" w:rsidRPr="00DA539A" w:rsidRDefault="002B7EB4" w:rsidP="0091282A">
            <w:pPr>
              <w:pStyle w:val="Akapitzlist"/>
              <w:numPr>
                <w:ilvl w:val="0"/>
                <w:numId w:val="1"/>
              </w:numPr>
              <w:rPr>
                <w:rStyle w:val="normaltextrun"/>
                <w:color w:val="000000"/>
                <w:shd w:val="clear" w:color="auto" w:fill="FFFFFF"/>
              </w:rPr>
            </w:pPr>
            <w:r w:rsidRPr="00DA539A">
              <w:rPr>
                <w:rStyle w:val="normaltextrun"/>
                <w:color w:val="000000"/>
                <w:shd w:val="clear" w:color="auto" w:fill="FFFFFF"/>
              </w:rPr>
              <w:t>Niszcz,</w:t>
            </w:r>
          </w:p>
          <w:p w:rsidR="002B7EB4" w:rsidRPr="00F322F1" w:rsidRDefault="002B7EB4" w:rsidP="0091282A">
            <w:r>
              <w:rPr>
                <w:rStyle w:val="normaltextrun"/>
                <w:color w:val="000000"/>
                <w:shd w:val="clear" w:color="auto" w:fill="FFFFFF"/>
              </w:rPr>
              <w:t xml:space="preserve">S. </w:t>
            </w:r>
            <w:r w:rsidRPr="008F7356">
              <w:rPr>
                <w:rStyle w:val="normaltextrun"/>
                <w:color w:val="000000"/>
                <w:shd w:val="clear" w:color="auto" w:fill="FFFFFF"/>
              </w:rPr>
              <w:t>Zając</w:t>
            </w:r>
            <w:r w:rsidRPr="008F7356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236" w:type="dxa"/>
          </w:tcPr>
          <w:p w:rsidR="002B7EB4" w:rsidRPr="00DA539A" w:rsidRDefault="002B7EB4" w:rsidP="0091282A">
            <w:r w:rsidRPr="00DA539A">
              <w:rPr>
                <w:bCs/>
                <w:color w:val="000000"/>
                <w:shd w:val="clear" w:color="auto" w:fill="FFFFFF"/>
              </w:rPr>
              <w:t>„Wiedza o społeczeństwie</w:t>
            </w:r>
            <w:r w:rsidR="00E41B0C">
              <w:rPr>
                <w:bCs/>
                <w:color w:val="000000"/>
                <w:shd w:val="clear" w:color="auto" w:fill="FFFFFF"/>
              </w:rPr>
              <w:t>. Podręcznik dla szkoły branżowej I stopnia</w:t>
            </w:r>
            <w:bookmarkStart w:id="0" w:name="_GoBack"/>
            <w:bookmarkEnd w:id="0"/>
            <w:r w:rsidR="00E41B0C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DA539A">
              <w:rPr>
                <w:bCs/>
                <w:color w:val="000000"/>
                <w:shd w:val="clear" w:color="auto" w:fill="FFFFFF"/>
              </w:rPr>
              <w:t>” </w:t>
            </w:r>
          </w:p>
        </w:tc>
        <w:tc>
          <w:tcPr>
            <w:tcW w:w="1701" w:type="dxa"/>
          </w:tcPr>
          <w:p w:rsidR="002B7EB4" w:rsidRDefault="002B7EB4" w:rsidP="0091282A">
            <w:r>
              <w:t xml:space="preserve">SOP </w:t>
            </w:r>
          </w:p>
          <w:p w:rsidR="002B7EB4" w:rsidRPr="00F322F1" w:rsidRDefault="002B7EB4" w:rsidP="0091282A">
            <w:r>
              <w:t>Oświatowiec</w:t>
            </w:r>
          </w:p>
        </w:tc>
        <w:tc>
          <w:tcPr>
            <w:tcW w:w="1701" w:type="dxa"/>
          </w:tcPr>
          <w:p w:rsidR="002B7EB4" w:rsidRPr="00DA539A" w:rsidRDefault="002B7EB4" w:rsidP="0091282A">
            <w:r w:rsidRPr="00DA539A">
              <w:rPr>
                <w:bCs/>
                <w:color w:val="000000"/>
                <w:shd w:val="clear" w:color="auto" w:fill="FFFFFF"/>
              </w:rPr>
              <w:t>1123/2021</w:t>
            </w:r>
          </w:p>
        </w:tc>
      </w:tr>
      <w:tr w:rsidR="002B7EB4" w:rsidTr="0091282A">
        <w:tc>
          <w:tcPr>
            <w:tcW w:w="2127" w:type="dxa"/>
          </w:tcPr>
          <w:p w:rsidR="002B7EB4" w:rsidRPr="00351DAE" w:rsidRDefault="002B7EB4" w:rsidP="0091282A">
            <w:r>
              <w:t>Geografia</w:t>
            </w:r>
          </w:p>
        </w:tc>
        <w:tc>
          <w:tcPr>
            <w:tcW w:w="2442" w:type="dxa"/>
          </w:tcPr>
          <w:p w:rsidR="002B7EB4" w:rsidRPr="00F322F1" w:rsidRDefault="002B7EB4" w:rsidP="0091282A">
            <w:r>
              <w:t>S. Kurek</w:t>
            </w:r>
          </w:p>
        </w:tc>
        <w:tc>
          <w:tcPr>
            <w:tcW w:w="2236" w:type="dxa"/>
          </w:tcPr>
          <w:p w:rsidR="002B7EB4" w:rsidRPr="00F322F1" w:rsidRDefault="002B7EB4" w:rsidP="0091282A">
            <w:r>
              <w:t>„Geografia 3”</w:t>
            </w:r>
          </w:p>
        </w:tc>
        <w:tc>
          <w:tcPr>
            <w:tcW w:w="1701" w:type="dxa"/>
          </w:tcPr>
          <w:p w:rsidR="002B7EB4" w:rsidRPr="00F322F1" w:rsidRDefault="002B7EB4" w:rsidP="0091282A">
            <w:r>
              <w:t>OPERON</w:t>
            </w:r>
          </w:p>
        </w:tc>
        <w:tc>
          <w:tcPr>
            <w:tcW w:w="1701" w:type="dxa"/>
          </w:tcPr>
          <w:p w:rsidR="002B7EB4" w:rsidRDefault="002B7EB4" w:rsidP="0091282A">
            <w:r>
              <w:t>1110/3/2021</w:t>
            </w:r>
          </w:p>
          <w:p w:rsidR="002B7EB4" w:rsidRPr="00F322F1" w:rsidRDefault="002B7EB4" w:rsidP="0091282A"/>
        </w:tc>
      </w:tr>
      <w:tr w:rsidR="002B7EB4" w:rsidTr="0091282A">
        <w:tc>
          <w:tcPr>
            <w:tcW w:w="2127" w:type="dxa"/>
          </w:tcPr>
          <w:p w:rsidR="002B7EB4" w:rsidRPr="00351DAE" w:rsidRDefault="002B7EB4" w:rsidP="0091282A">
            <w:r>
              <w:t>Fizyka</w:t>
            </w:r>
          </w:p>
        </w:tc>
        <w:tc>
          <w:tcPr>
            <w:tcW w:w="2442" w:type="dxa"/>
          </w:tcPr>
          <w:p w:rsidR="002B7EB4" w:rsidRPr="00F322F1" w:rsidRDefault="002B7EB4" w:rsidP="0091282A">
            <w:r>
              <w:t xml:space="preserve">G. </w:t>
            </w:r>
            <w:proofErr w:type="spellStart"/>
            <w:r>
              <w:t>Kornaś</w:t>
            </w:r>
            <w:proofErr w:type="spellEnd"/>
          </w:p>
        </w:tc>
        <w:tc>
          <w:tcPr>
            <w:tcW w:w="2236" w:type="dxa"/>
          </w:tcPr>
          <w:p w:rsidR="002B7EB4" w:rsidRPr="00F322F1" w:rsidRDefault="002B7EB4" w:rsidP="0091282A">
            <w:r>
              <w:t>„Fizyka 3.Podręcznik dla uczniów szkoły branżowej I stopnia absolwentów ośmioletniej szkoły podstawowej”</w:t>
            </w:r>
          </w:p>
        </w:tc>
        <w:tc>
          <w:tcPr>
            <w:tcW w:w="1701" w:type="dxa"/>
          </w:tcPr>
          <w:p w:rsidR="002B7EB4" w:rsidRPr="00F322F1" w:rsidRDefault="002B7EB4" w:rsidP="0091282A">
            <w:r>
              <w:t>OPERON</w:t>
            </w:r>
          </w:p>
        </w:tc>
        <w:tc>
          <w:tcPr>
            <w:tcW w:w="1701" w:type="dxa"/>
          </w:tcPr>
          <w:p w:rsidR="002B7EB4" w:rsidRPr="008F7356" w:rsidRDefault="002B7EB4" w:rsidP="0091282A">
            <w:pPr>
              <w:rPr>
                <w:color w:val="21293C"/>
              </w:rPr>
            </w:pPr>
            <w:r w:rsidRPr="008F7356">
              <w:rPr>
                <w:color w:val="000000" w:themeColor="text1"/>
              </w:rPr>
              <w:t>1086/3/2021</w:t>
            </w:r>
          </w:p>
          <w:p w:rsidR="002B7EB4" w:rsidRPr="00F322F1" w:rsidRDefault="002B7EB4" w:rsidP="0091282A"/>
        </w:tc>
      </w:tr>
      <w:tr w:rsidR="002B7EB4" w:rsidTr="0091282A">
        <w:tc>
          <w:tcPr>
            <w:tcW w:w="2127" w:type="dxa"/>
          </w:tcPr>
          <w:p w:rsidR="002B7EB4" w:rsidRDefault="002B7EB4" w:rsidP="0091282A">
            <w:r>
              <w:t>Matematyka</w:t>
            </w:r>
          </w:p>
        </w:tc>
        <w:tc>
          <w:tcPr>
            <w:tcW w:w="2442" w:type="dxa"/>
          </w:tcPr>
          <w:p w:rsidR="002B7EB4" w:rsidRDefault="002B7EB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Cewe</w:t>
            </w:r>
            <w:proofErr w:type="spellEnd"/>
          </w:p>
          <w:p w:rsidR="002B7EB4" w:rsidRDefault="002B7EB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Krawczyk</w:t>
            </w:r>
          </w:p>
          <w:p w:rsidR="002B7EB4" w:rsidRDefault="002B7EB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Kruk</w:t>
            </w:r>
          </w:p>
          <w:p w:rsidR="002B7EB4" w:rsidRDefault="002B7EB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Magryś</w:t>
            </w:r>
            <w:proofErr w:type="spellEnd"/>
            <w:r>
              <w:rPr>
                <w:lang w:eastAsia="en-US"/>
              </w:rPr>
              <w:t xml:space="preserve"> -Walczak</w:t>
            </w:r>
          </w:p>
          <w:p w:rsidR="002B7EB4" w:rsidRPr="00F322F1" w:rsidRDefault="002B7EB4" w:rsidP="0091282A">
            <w:r>
              <w:rPr>
                <w:lang w:eastAsia="en-US"/>
              </w:rPr>
              <w:t>H. Nahorska</w:t>
            </w:r>
          </w:p>
        </w:tc>
        <w:tc>
          <w:tcPr>
            <w:tcW w:w="2236" w:type="dxa"/>
          </w:tcPr>
          <w:p w:rsidR="002B7EB4" w:rsidRPr="00F322F1" w:rsidRDefault="002B7EB4" w:rsidP="0091282A">
            <w:r>
              <w:rPr>
                <w:lang w:eastAsia="en-US"/>
              </w:rPr>
              <w:t>„Matematyka w branżowej szkole I stopnia 2”</w:t>
            </w:r>
          </w:p>
        </w:tc>
        <w:tc>
          <w:tcPr>
            <w:tcW w:w="1701" w:type="dxa"/>
          </w:tcPr>
          <w:p w:rsidR="002B7EB4" w:rsidRPr="00F322F1" w:rsidRDefault="002B7EB4" w:rsidP="0091282A">
            <w:r>
              <w:t>Podkowa</w:t>
            </w:r>
          </w:p>
        </w:tc>
        <w:tc>
          <w:tcPr>
            <w:tcW w:w="1701" w:type="dxa"/>
          </w:tcPr>
          <w:p w:rsidR="002B7EB4" w:rsidRPr="00247DB1" w:rsidRDefault="002B7EB4" w:rsidP="0091282A">
            <w:r w:rsidRPr="00247DB1">
              <w:t>1028/2/2021</w:t>
            </w: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2F01"/>
    <w:multiLevelType w:val="hybridMultilevel"/>
    <w:tmpl w:val="4A52928A"/>
    <w:lvl w:ilvl="0" w:tplc="04150015">
      <w:start w:val="8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B4"/>
    <w:rsid w:val="002B7EB4"/>
    <w:rsid w:val="00B34332"/>
    <w:rsid w:val="00E4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EB4"/>
    <w:pPr>
      <w:ind w:left="720"/>
      <w:contextualSpacing/>
    </w:pPr>
  </w:style>
  <w:style w:type="table" w:styleId="Tabela-Siatka">
    <w:name w:val="Table Grid"/>
    <w:basedOn w:val="Standardowy"/>
    <w:uiPriority w:val="59"/>
    <w:rsid w:val="002B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2B7EB4"/>
  </w:style>
  <w:style w:type="character" w:customStyle="1" w:styleId="eop">
    <w:name w:val="eop"/>
    <w:basedOn w:val="Domylnaczcionkaakapitu"/>
    <w:rsid w:val="002B7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EB4"/>
    <w:pPr>
      <w:ind w:left="720"/>
      <w:contextualSpacing/>
    </w:pPr>
  </w:style>
  <w:style w:type="table" w:styleId="Tabela-Siatka">
    <w:name w:val="Table Grid"/>
    <w:basedOn w:val="Standardowy"/>
    <w:uiPriority w:val="59"/>
    <w:rsid w:val="002B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2B7EB4"/>
  </w:style>
  <w:style w:type="character" w:customStyle="1" w:styleId="eop">
    <w:name w:val="eop"/>
    <w:basedOn w:val="Domylnaczcionkaakapitu"/>
    <w:rsid w:val="002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2022-07-19T12:55:00Z</dcterms:created>
  <dcterms:modified xsi:type="dcterms:W3CDTF">2023-07-03T11:13:00Z</dcterms:modified>
</cp:coreProperties>
</file>